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9A" w:rsidRPr="00B11896" w:rsidRDefault="00212A9A" w:rsidP="00D93841">
      <w:pPr>
        <w:pStyle w:val="Titre1"/>
        <w:jc w:val="both"/>
        <w:rPr>
          <w:rStyle w:val="lev"/>
          <w:b/>
          <w:bCs/>
          <w:lang w:val="en-US"/>
        </w:rPr>
      </w:pPr>
      <w:r w:rsidRPr="00212A9A">
        <w:rPr>
          <w:rStyle w:val="lev"/>
          <w:b/>
          <w:bCs/>
          <w:noProof/>
        </w:rPr>
        <w:drawing>
          <wp:inline distT="0" distB="0" distL="0" distR="0">
            <wp:extent cx="1334312" cy="1123950"/>
            <wp:effectExtent l="0" t="0" r="0" b="0"/>
            <wp:docPr id="1" name="Image 1" descr="C:\Users\Leena\Documents\dossier-LK-juin2021\2025\LK-product\AIXT2025\logo\thinker\LogoThinker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ena\Documents\dossier-LK-juin2021\2025\LK-product\AIXT2025\logo\thinker\LogoThinker noi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46" cy="113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896">
        <w:rPr>
          <w:rStyle w:val="lev"/>
          <w:b/>
          <w:bCs/>
          <w:lang w:val="en-US"/>
        </w:rPr>
        <w:t xml:space="preserve"> </w:t>
      </w:r>
      <w:r w:rsidR="00B11896">
        <w:rPr>
          <w:rStyle w:val="lev"/>
          <w:b/>
          <w:bCs/>
          <w:lang w:val="en-US"/>
        </w:rPr>
        <w:t xml:space="preserve">   </w:t>
      </w:r>
      <w:r w:rsidR="00F642CA" w:rsidRPr="00B11896">
        <w:rPr>
          <w:rStyle w:val="lev"/>
          <w:b/>
          <w:bCs/>
          <w:lang w:val="en-US"/>
        </w:rPr>
        <w:t xml:space="preserve"> </w:t>
      </w:r>
      <w:r w:rsidR="00B11896">
        <w:rPr>
          <w:rStyle w:val="lev"/>
          <w:b/>
          <w:bCs/>
          <w:lang w:val="en-US"/>
        </w:rPr>
        <w:t xml:space="preserve">    </w:t>
      </w:r>
      <w:r w:rsidR="00B11896" w:rsidRPr="00B11896">
        <w:rPr>
          <w:rFonts w:ascii="Arial" w:hAnsi="Arial" w:cs="Arial"/>
          <w:bCs w:val="0"/>
          <w:color w:val="323232"/>
          <w:sz w:val="32"/>
          <w:szCs w:val="32"/>
          <w:shd w:val="clear" w:color="auto" w:fill="FFFFFF"/>
          <w:lang w:val="en-US"/>
        </w:rPr>
        <w:t>Press Release</w:t>
      </w:r>
      <w:r w:rsidR="00F642CA" w:rsidRPr="00B11896">
        <w:rPr>
          <w:rStyle w:val="lev"/>
          <w:b/>
          <w:bCs/>
          <w:lang w:val="en-US"/>
        </w:rPr>
        <w:t xml:space="preserve">   </w:t>
      </w:r>
      <w:r w:rsidR="00B11896">
        <w:rPr>
          <w:rStyle w:val="lev"/>
          <w:b/>
          <w:bCs/>
          <w:lang w:val="en-US"/>
        </w:rPr>
        <w:t xml:space="preserve">            </w:t>
      </w:r>
      <w:r w:rsidR="00F642CA" w:rsidRPr="00F642CA">
        <w:rPr>
          <w:rStyle w:val="lev"/>
          <w:b/>
          <w:bCs/>
          <w:noProof/>
        </w:rPr>
        <w:drawing>
          <wp:inline distT="0" distB="0" distL="0" distR="0" wp14:anchorId="6B1FC147" wp14:editId="7D39787D">
            <wp:extent cx="1055748" cy="1047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057" cy="107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2F" w:rsidRPr="00B11896" w:rsidRDefault="00AA489D" w:rsidP="00D93841">
      <w:pPr>
        <w:pStyle w:val="Titre1"/>
        <w:jc w:val="both"/>
        <w:rPr>
          <w:sz w:val="24"/>
          <w:szCs w:val="24"/>
          <w:lang w:val="en-US"/>
        </w:rPr>
      </w:pPr>
      <w:r>
        <w:rPr>
          <w:rStyle w:val="lev"/>
          <w:b/>
          <w:bCs/>
          <w:sz w:val="24"/>
          <w:szCs w:val="24"/>
          <w:lang w:val="en-US"/>
        </w:rPr>
        <w:t>New York</w:t>
      </w:r>
      <w:r w:rsidR="0006122F" w:rsidRPr="00B11896">
        <w:rPr>
          <w:rStyle w:val="lev"/>
          <w:b/>
          <w:bCs/>
          <w:sz w:val="24"/>
          <w:szCs w:val="24"/>
          <w:lang w:val="en-US"/>
        </w:rPr>
        <w:t xml:space="preserve">, </w:t>
      </w:r>
      <w:r w:rsidR="00CA5B75">
        <w:rPr>
          <w:rStyle w:val="lev"/>
          <w:b/>
          <w:bCs/>
          <w:sz w:val="24"/>
          <w:szCs w:val="24"/>
          <w:lang w:val="en-US"/>
        </w:rPr>
        <w:t>USA, 08</w:t>
      </w:r>
      <w:r w:rsidR="0006122F" w:rsidRPr="00B11896">
        <w:rPr>
          <w:rStyle w:val="lev"/>
          <w:b/>
          <w:bCs/>
          <w:sz w:val="24"/>
          <w:szCs w:val="24"/>
          <w:lang w:val="en-US"/>
        </w:rPr>
        <w:t xml:space="preserve"> January 2026</w:t>
      </w:r>
    </w:p>
    <w:p w:rsidR="00D6097D" w:rsidRPr="00575597" w:rsidRDefault="00D6097D" w:rsidP="00575597">
      <w:pPr>
        <w:rPr>
          <w:rStyle w:val="lev"/>
          <w:rFonts w:asciiTheme="majorHAnsi" w:eastAsiaTheme="majorEastAsia" w:hAnsiTheme="majorHAnsi" w:cstheme="majorBidi"/>
          <w:color w:val="2E74B5" w:themeColor="accent1" w:themeShade="BF"/>
          <w:sz w:val="44"/>
          <w:szCs w:val="44"/>
        </w:rPr>
      </w:pPr>
      <w:r w:rsidRPr="00D6097D">
        <w:rPr>
          <w:rStyle w:val="lev"/>
          <w:rFonts w:asciiTheme="majorHAnsi" w:eastAsiaTheme="majorEastAsia" w:hAnsiTheme="majorHAnsi" w:cstheme="majorBidi"/>
          <w:color w:val="2E74B5" w:themeColor="accent1" w:themeShade="BF"/>
          <w:sz w:val="44"/>
          <w:szCs w:val="44"/>
        </w:rPr>
        <w:t>AI Exponential Thinker Launches “Next Gen First”</w:t>
      </w:r>
      <w:r w:rsidR="008C13EF">
        <w:rPr>
          <w:rStyle w:val="lev"/>
          <w:rFonts w:asciiTheme="majorHAnsi" w:eastAsiaTheme="majorEastAsia" w:hAnsiTheme="majorHAnsi" w:cstheme="majorBidi"/>
          <w:color w:val="2E74B5" w:themeColor="accent1" w:themeShade="BF"/>
          <w:sz w:val="44"/>
          <w:szCs w:val="44"/>
        </w:rPr>
        <w:t xml:space="preserve"> Strategy</w:t>
      </w:r>
    </w:p>
    <w:p w:rsidR="00A4459A" w:rsidRPr="00A4459A" w:rsidRDefault="00A4459A" w:rsidP="002A07BF">
      <w:pPr>
        <w:pStyle w:val="NormalWeb"/>
        <w:jc w:val="both"/>
        <w:rPr>
          <w:b/>
          <w:sz w:val="28"/>
          <w:szCs w:val="28"/>
          <w:lang w:val="en-US"/>
        </w:rPr>
      </w:pPr>
      <w:r w:rsidRPr="00A4459A">
        <w:rPr>
          <w:b/>
          <w:sz w:val="28"/>
          <w:szCs w:val="28"/>
          <w:lang w:val="en-US"/>
        </w:rPr>
        <w:t>A Global Five-Year Strategy to Prepare One Million Youth for the AI Era</w:t>
      </w:r>
      <w:bookmarkStart w:id="0" w:name="_GoBack"/>
      <w:bookmarkEnd w:id="0"/>
    </w:p>
    <w:p w:rsidR="00AA489D" w:rsidRPr="00D348EB" w:rsidRDefault="00AA489D" w:rsidP="00AA489D">
      <w:pPr>
        <w:pStyle w:val="NormalWeb"/>
        <w:jc w:val="both"/>
        <w:rPr>
          <w:lang w:val="en-US"/>
        </w:rPr>
      </w:pPr>
      <w:r w:rsidRPr="00D348EB">
        <w:rPr>
          <w:lang w:val="en-US"/>
        </w:rPr>
        <w:t xml:space="preserve">As artificial intelligence scales rapidly across economies and societies, </w:t>
      </w:r>
      <w:r w:rsidRPr="008D3B5A">
        <w:rPr>
          <w:b/>
          <w:lang w:val="en-US"/>
        </w:rPr>
        <w:t>human understanding</w:t>
      </w:r>
      <w:r w:rsidRPr="00575597">
        <w:rPr>
          <w:lang w:val="en-US"/>
        </w:rPr>
        <w:t>, ethical preparedness and youth inclusion are struggling to keep pace</w:t>
      </w:r>
      <w:r w:rsidRPr="00D348EB">
        <w:rPr>
          <w:lang w:val="en-US"/>
        </w:rPr>
        <w:t xml:space="preserve">, creating </w:t>
      </w:r>
      <w:r w:rsidRPr="008D3B5A">
        <w:rPr>
          <w:b/>
          <w:lang w:val="en-US"/>
        </w:rPr>
        <w:t>growing risks</w:t>
      </w:r>
      <w:r w:rsidRPr="00D348EB">
        <w:rPr>
          <w:lang w:val="en-US"/>
        </w:rPr>
        <w:t xml:space="preserve"> for trust, equity and long-term societal impact.</w:t>
      </w:r>
      <w:r>
        <w:rPr>
          <w:lang w:val="en-US"/>
        </w:rPr>
        <w:t xml:space="preserve"> At</w:t>
      </w:r>
      <w:r w:rsidRPr="00D348EB">
        <w:rPr>
          <w:lang w:val="en-US"/>
        </w:rPr>
        <w:t xml:space="preserve"> this global inflection point, AI</w:t>
      </w:r>
      <w:r w:rsidR="00153E6C">
        <w:rPr>
          <w:lang w:val="en-US"/>
        </w:rPr>
        <w:t xml:space="preserve"> Exponential Thinker</w:t>
      </w:r>
      <w:r w:rsidRPr="00D348EB">
        <w:rPr>
          <w:lang w:val="en-US"/>
        </w:rPr>
        <w:t xml:space="preserve"> is launching </w:t>
      </w:r>
      <w:r w:rsidRPr="00575597">
        <w:rPr>
          <w:lang w:val="en-US"/>
        </w:rPr>
        <w:t>“</w:t>
      </w:r>
      <w:r w:rsidRPr="008D3B5A">
        <w:rPr>
          <w:b/>
          <w:lang w:val="en-US"/>
        </w:rPr>
        <w:t>Next Gen First</w:t>
      </w:r>
      <w:r w:rsidRPr="00575597">
        <w:rPr>
          <w:lang w:val="en-US"/>
        </w:rPr>
        <w:t>”</w:t>
      </w:r>
      <w:r w:rsidRPr="00D348EB">
        <w:rPr>
          <w:lang w:val="en-US"/>
        </w:rPr>
        <w:t xml:space="preserve"> a five-year strategy designed to </w:t>
      </w:r>
      <w:r w:rsidRPr="00810E38">
        <w:rPr>
          <w:b/>
          <w:lang w:val="en-US"/>
        </w:rPr>
        <w:t>equip youth with the knowledge, skills, and agency needed to shape the AI era responsibly</w:t>
      </w:r>
      <w:r w:rsidRPr="00D348EB">
        <w:rPr>
          <w:lang w:val="en-US"/>
        </w:rPr>
        <w:t>.</w:t>
      </w:r>
    </w:p>
    <w:p w:rsidR="008D3B5A" w:rsidRPr="00B45DE4" w:rsidRDefault="008D3B5A" w:rsidP="008D3B5A">
      <w:pPr>
        <w:pStyle w:val="NormalWeb"/>
        <w:jc w:val="both"/>
        <w:rPr>
          <w:i/>
          <w:lang w:val="en-US"/>
        </w:rPr>
      </w:pPr>
      <w:r w:rsidRPr="00B45DE4">
        <w:rPr>
          <w:i/>
          <w:lang w:val="en-US"/>
        </w:rPr>
        <w:t>“</w:t>
      </w:r>
      <w:r w:rsidRPr="00B45DE4">
        <w:rPr>
          <w:b/>
          <w:i/>
          <w:lang w:val="en-US"/>
        </w:rPr>
        <w:t xml:space="preserve">AI is scaling faster than human understanding. If the next generation is not placed at the center now, we risk building powerful systems without the human capacity to guide them </w:t>
      </w:r>
      <w:proofErr w:type="spellStart"/>
      <w:proofErr w:type="gramStart"/>
      <w:r w:rsidRPr="00B45DE4">
        <w:rPr>
          <w:b/>
          <w:i/>
          <w:lang w:val="en-US"/>
        </w:rPr>
        <w:t>responsibly</w:t>
      </w:r>
      <w:r w:rsidRPr="00B45DE4">
        <w:rPr>
          <w:i/>
          <w:lang w:val="en-US"/>
        </w:rPr>
        <w:t>”said</w:t>
      </w:r>
      <w:proofErr w:type="spellEnd"/>
      <w:proofErr w:type="gramEnd"/>
      <w:r w:rsidRPr="00B45DE4">
        <w:rPr>
          <w:i/>
          <w:lang w:val="en-US"/>
        </w:rPr>
        <w:t xml:space="preserve"> Dr. </w:t>
      </w:r>
      <w:proofErr w:type="spellStart"/>
      <w:r w:rsidRPr="00B45DE4">
        <w:rPr>
          <w:i/>
          <w:lang w:val="en-US"/>
        </w:rPr>
        <w:t>Lobna</w:t>
      </w:r>
      <w:proofErr w:type="spellEnd"/>
      <w:r w:rsidRPr="00B45DE4">
        <w:rPr>
          <w:i/>
          <w:lang w:val="en-US"/>
        </w:rPr>
        <w:t xml:space="preserve"> </w:t>
      </w:r>
      <w:proofErr w:type="spellStart"/>
      <w:r w:rsidRPr="00B45DE4">
        <w:rPr>
          <w:i/>
          <w:lang w:val="en-US"/>
        </w:rPr>
        <w:t>Karoui</w:t>
      </w:r>
      <w:proofErr w:type="spellEnd"/>
      <w:r w:rsidRPr="00B45DE4">
        <w:rPr>
          <w:i/>
          <w:lang w:val="en-US"/>
        </w:rPr>
        <w:t>, President of AI Exponential Thinker.</w:t>
      </w:r>
    </w:p>
    <w:p w:rsidR="00575597" w:rsidRDefault="00575597" w:rsidP="00575597">
      <w:pPr>
        <w:pStyle w:val="NormalWeb"/>
        <w:jc w:val="both"/>
        <w:rPr>
          <w:lang w:val="en-US"/>
        </w:rPr>
      </w:pPr>
      <w:r>
        <w:rPr>
          <w:lang w:val="en-US"/>
        </w:rPr>
        <w:t>Over the past Five years</w:t>
      </w:r>
      <w:r w:rsidRPr="00D348EB">
        <w:rPr>
          <w:lang w:val="en-US"/>
        </w:rPr>
        <w:t xml:space="preserve">, AIXT has reached </w:t>
      </w:r>
      <w:r w:rsidRPr="00575597">
        <w:rPr>
          <w:lang w:val="en-US"/>
        </w:rPr>
        <w:t xml:space="preserve">more than </w:t>
      </w:r>
      <w:r w:rsidRPr="00E5242E">
        <w:rPr>
          <w:b/>
          <w:lang w:val="en-US"/>
        </w:rPr>
        <w:t>100,000 young people across 50+ countries</w:t>
      </w:r>
      <w:r w:rsidRPr="00D348EB">
        <w:rPr>
          <w:lang w:val="en-US"/>
        </w:rPr>
        <w:t xml:space="preserve">, supported </w:t>
      </w:r>
      <w:r w:rsidRPr="00E5242E">
        <w:rPr>
          <w:b/>
          <w:lang w:val="en-US"/>
        </w:rPr>
        <w:t>200+ mentees</w:t>
      </w:r>
      <w:r w:rsidR="00E5242E">
        <w:rPr>
          <w:lang w:val="en-US"/>
        </w:rPr>
        <w:t xml:space="preserve"> </w:t>
      </w:r>
      <w:r w:rsidRPr="00D348EB">
        <w:rPr>
          <w:lang w:val="en-US"/>
        </w:rPr>
        <w:t xml:space="preserve">and convened </w:t>
      </w:r>
      <w:r w:rsidRPr="00E5242E">
        <w:rPr>
          <w:b/>
          <w:lang w:val="en-US"/>
        </w:rPr>
        <w:t>100+ high-impact AI conversations</w:t>
      </w:r>
      <w:r w:rsidRPr="00D348EB">
        <w:rPr>
          <w:lang w:val="en-US"/>
        </w:rPr>
        <w:t xml:space="preserve">, engaging leaders from </w:t>
      </w:r>
      <w:r w:rsidRPr="00575597">
        <w:rPr>
          <w:lang w:val="en-US"/>
        </w:rPr>
        <w:t>Fortune 500 companies and globally recognized institutions</w:t>
      </w:r>
      <w:r w:rsidRPr="00D348EB">
        <w:rPr>
          <w:lang w:val="en-US"/>
        </w:rPr>
        <w:t>.</w:t>
      </w:r>
    </w:p>
    <w:p w:rsidR="00AA489D" w:rsidRDefault="00AA489D" w:rsidP="00AA489D">
      <w:pPr>
        <w:pStyle w:val="NormalWeb"/>
        <w:jc w:val="both"/>
        <w:rPr>
          <w:i/>
          <w:lang w:val="en-US"/>
        </w:rPr>
      </w:pPr>
      <w:r w:rsidRPr="00B45DE4">
        <w:rPr>
          <w:b/>
          <w:i/>
          <w:lang w:val="en-US"/>
        </w:rPr>
        <w:t>“Next Gen First is about scaling human readiness responsibly. It expands access to AI knowledge, skills and mentorship so technological progre</w:t>
      </w:r>
      <w:r>
        <w:rPr>
          <w:b/>
          <w:i/>
          <w:lang w:val="en-US"/>
        </w:rPr>
        <w:t>ss is matched by human capacity</w:t>
      </w:r>
      <w:r w:rsidRPr="00B45DE4">
        <w:rPr>
          <w:b/>
          <w:i/>
          <w:lang w:val="en-US"/>
        </w:rPr>
        <w:t>”</w:t>
      </w:r>
      <w:r w:rsidRPr="00575597">
        <w:rPr>
          <w:lang w:val="en-US"/>
        </w:rPr>
        <w:br/>
      </w:r>
      <w:r w:rsidRPr="00B45DE4">
        <w:rPr>
          <w:i/>
          <w:lang w:val="en-US"/>
        </w:rPr>
        <w:t xml:space="preserve">said Dr. </w:t>
      </w:r>
      <w:proofErr w:type="spellStart"/>
      <w:r w:rsidRPr="00B45DE4">
        <w:rPr>
          <w:i/>
          <w:lang w:val="en-US"/>
        </w:rPr>
        <w:t>Lobna</w:t>
      </w:r>
      <w:proofErr w:type="spellEnd"/>
      <w:r w:rsidRPr="00B45DE4">
        <w:rPr>
          <w:i/>
          <w:lang w:val="en-US"/>
        </w:rPr>
        <w:t xml:space="preserve"> </w:t>
      </w:r>
      <w:proofErr w:type="spellStart"/>
      <w:r w:rsidRPr="00B45DE4">
        <w:rPr>
          <w:i/>
          <w:lang w:val="en-US"/>
        </w:rPr>
        <w:t>Karoui</w:t>
      </w:r>
      <w:proofErr w:type="spellEnd"/>
      <w:r w:rsidRPr="00B45DE4">
        <w:rPr>
          <w:i/>
          <w:lang w:val="en-US"/>
        </w:rPr>
        <w:t>.</w:t>
      </w:r>
    </w:p>
    <w:p w:rsidR="00575597" w:rsidRDefault="0098781F" w:rsidP="00575597">
      <w:pPr>
        <w:pStyle w:val="NormalWeb"/>
        <w:jc w:val="both"/>
        <w:rPr>
          <w:lang w:val="en-US"/>
        </w:rPr>
      </w:pPr>
      <w:r w:rsidRPr="00D348EB">
        <w:rPr>
          <w:lang w:val="en-US"/>
        </w:rPr>
        <w:t xml:space="preserve">AIXT is supported by a growing </w:t>
      </w:r>
      <w:r w:rsidRPr="009A70D7">
        <w:rPr>
          <w:b/>
          <w:lang w:val="en-US"/>
        </w:rPr>
        <w:t>global advisory ecosystem</w:t>
      </w:r>
      <w:r w:rsidRPr="00D348EB">
        <w:rPr>
          <w:lang w:val="en-US"/>
        </w:rPr>
        <w:t xml:space="preserve"> of leaders from </w:t>
      </w:r>
      <w:r>
        <w:rPr>
          <w:lang w:val="en-US"/>
        </w:rPr>
        <w:t xml:space="preserve">foundations, </w:t>
      </w:r>
      <w:r w:rsidRPr="00D348EB">
        <w:rPr>
          <w:lang w:val="en-US"/>
        </w:rPr>
        <w:t xml:space="preserve">leading institutions </w:t>
      </w:r>
      <w:r>
        <w:rPr>
          <w:lang w:val="en-US"/>
        </w:rPr>
        <w:t xml:space="preserve">and </w:t>
      </w:r>
      <w:r w:rsidRPr="00D348EB">
        <w:rPr>
          <w:lang w:val="en-US"/>
        </w:rPr>
        <w:t>Fortune 500 companies</w:t>
      </w:r>
      <w:r>
        <w:rPr>
          <w:lang w:val="en-US"/>
        </w:rPr>
        <w:t xml:space="preserve"> including </w:t>
      </w:r>
      <w:proofErr w:type="spellStart"/>
      <w:r w:rsidRPr="001939E2">
        <w:rPr>
          <w:b/>
          <w:lang w:val="en-US"/>
        </w:rPr>
        <w:t>Nvidia</w:t>
      </w:r>
      <w:proofErr w:type="spellEnd"/>
      <w:r w:rsidRPr="001939E2">
        <w:rPr>
          <w:b/>
          <w:lang w:val="en-US"/>
        </w:rPr>
        <w:t>, Google, Microsoft, Meta</w:t>
      </w:r>
      <w:r>
        <w:rPr>
          <w:lang w:val="en-US"/>
        </w:rPr>
        <w:t>.</w:t>
      </w:r>
      <w:r w:rsidRPr="00D348EB">
        <w:rPr>
          <w:lang w:val="en-US"/>
        </w:rPr>
        <w:t xml:space="preserve"> </w:t>
      </w:r>
      <w:r w:rsidR="00575597" w:rsidRPr="00D348EB">
        <w:rPr>
          <w:lang w:val="en-US"/>
        </w:rPr>
        <w:t xml:space="preserve">At the center of AIXT’s global engagement is </w:t>
      </w:r>
      <w:r w:rsidR="00575597" w:rsidRPr="00B45DE4">
        <w:rPr>
          <w:b/>
          <w:lang w:val="en-US"/>
        </w:rPr>
        <w:t>Exponential Trust Times</w:t>
      </w:r>
      <w:r w:rsidR="00575597" w:rsidRPr="00575597">
        <w:rPr>
          <w:lang w:val="en-US"/>
        </w:rPr>
        <w:t xml:space="preserve"> (XTT)</w:t>
      </w:r>
      <w:r w:rsidR="00575597" w:rsidRPr="00D348EB">
        <w:rPr>
          <w:lang w:val="en-US"/>
        </w:rPr>
        <w:t xml:space="preserve">, its AI Channel of Trust. </w:t>
      </w:r>
    </w:p>
    <w:p w:rsidR="00AA489D" w:rsidRDefault="00AA489D" w:rsidP="00AA489D">
      <w:pPr>
        <w:pStyle w:val="NormalWeb"/>
        <w:jc w:val="both"/>
        <w:rPr>
          <w:lang w:val="en-US"/>
        </w:rPr>
      </w:pPr>
      <w:r w:rsidRPr="00D029C8">
        <w:rPr>
          <w:b/>
          <w:i/>
          <w:lang w:val="en-US"/>
        </w:rPr>
        <w:t>"The race is on for AI,</w:t>
      </w:r>
      <w:r>
        <w:rPr>
          <w:b/>
          <w:i/>
          <w:lang w:val="en-US"/>
        </w:rPr>
        <w:t xml:space="preserve"> </w:t>
      </w:r>
      <w:proofErr w:type="gramStart"/>
      <w:r>
        <w:rPr>
          <w:b/>
          <w:i/>
          <w:lang w:val="en-US"/>
        </w:rPr>
        <w:t>Everybody</w:t>
      </w:r>
      <w:proofErr w:type="gramEnd"/>
      <w:r>
        <w:rPr>
          <w:b/>
          <w:i/>
          <w:lang w:val="en-US"/>
        </w:rPr>
        <w:t xml:space="preserve"> is</w:t>
      </w:r>
      <w:r w:rsidRPr="00D029C8">
        <w:rPr>
          <w:b/>
          <w:i/>
          <w:lang w:val="en-US"/>
        </w:rPr>
        <w:t xml:space="preserve"> trying to ge</w:t>
      </w:r>
      <w:r>
        <w:rPr>
          <w:b/>
          <w:i/>
          <w:lang w:val="en-US"/>
        </w:rPr>
        <w:t>t to the next level. Everybody is</w:t>
      </w:r>
      <w:r w:rsidRPr="00D029C8">
        <w:rPr>
          <w:b/>
          <w:i/>
          <w:lang w:val="en-US"/>
        </w:rPr>
        <w:t xml:space="preserve"> trying to get to the next frontier”</w:t>
      </w:r>
      <w:r>
        <w:rPr>
          <w:lang w:val="en-US"/>
        </w:rPr>
        <w:t xml:space="preserve"> </w:t>
      </w:r>
      <w:r w:rsidRPr="00D029C8">
        <w:rPr>
          <w:i/>
          <w:lang w:val="en-US"/>
        </w:rPr>
        <w:t xml:space="preserve">said </w:t>
      </w:r>
      <w:proofErr w:type="spellStart"/>
      <w:r w:rsidRPr="00D029C8">
        <w:rPr>
          <w:i/>
          <w:lang w:val="en-US"/>
        </w:rPr>
        <w:t>Nvidia</w:t>
      </w:r>
      <w:proofErr w:type="spellEnd"/>
      <w:r w:rsidRPr="00D029C8">
        <w:rPr>
          <w:i/>
          <w:lang w:val="en-US"/>
        </w:rPr>
        <w:t xml:space="preserve"> CEO Jensen Huang</w:t>
      </w:r>
    </w:p>
    <w:p w:rsidR="00AA489D" w:rsidRDefault="00AA489D" w:rsidP="00575597">
      <w:pPr>
        <w:pStyle w:val="NormalWeb"/>
        <w:jc w:val="both"/>
        <w:rPr>
          <w:lang w:val="en-US"/>
        </w:rPr>
      </w:pPr>
    </w:p>
    <w:p w:rsidR="0098781F" w:rsidRDefault="0098781F" w:rsidP="0098781F">
      <w:pPr>
        <w:pStyle w:val="NormalWeb"/>
        <w:jc w:val="both"/>
        <w:rPr>
          <w:lang w:val="en-US"/>
        </w:rPr>
      </w:pPr>
      <w:r w:rsidRPr="00D348EB">
        <w:rPr>
          <w:lang w:val="en-US"/>
        </w:rPr>
        <w:lastRenderedPageBreak/>
        <w:t xml:space="preserve">By </w:t>
      </w:r>
      <w:r w:rsidRPr="00575597">
        <w:rPr>
          <w:lang w:val="en-US"/>
        </w:rPr>
        <w:t>2030</w:t>
      </w:r>
      <w:r w:rsidRPr="00D348EB">
        <w:rPr>
          <w:lang w:val="en-US"/>
        </w:rPr>
        <w:t xml:space="preserve">, AIXT aims to </w:t>
      </w:r>
      <w:r w:rsidRPr="00575597">
        <w:rPr>
          <w:lang w:val="en-US"/>
        </w:rPr>
        <w:t xml:space="preserve">empower </w:t>
      </w:r>
      <w:r>
        <w:rPr>
          <w:b/>
          <w:lang w:val="en-US"/>
        </w:rPr>
        <w:t>1 m</w:t>
      </w:r>
      <w:r w:rsidRPr="00B45DE4">
        <w:rPr>
          <w:b/>
          <w:lang w:val="en-US"/>
        </w:rPr>
        <w:t>illion young people</w:t>
      </w:r>
      <w:r>
        <w:rPr>
          <w:lang w:val="en-US"/>
        </w:rPr>
        <w:t xml:space="preserve"> across </w:t>
      </w:r>
      <w:r w:rsidRPr="00B45DE4">
        <w:rPr>
          <w:b/>
          <w:lang w:val="en-US"/>
        </w:rPr>
        <w:t>100</w:t>
      </w:r>
      <w:r>
        <w:rPr>
          <w:b/>
          <w:lang w:val="en-US"/>
        </w:rPr>
        <w:t>+</w:t>
      </w:r>
      <w:r w:rsidRPr="00B45DE4">
        <w:rPr>
          <w:b/>
          <w:lang w:val="en-US"/>
        </w:rPr>
        <w:t xml:space="preserve"> countries</w:t>
      </w:r>
      <w:r w:rsidRPr="00D348EB">
        <w:rPr>
          <w:lang w:val="en-US"/>
        </w:rPr>
        <w:t xml:space="preserve">, providing access to </w:t>
      </w:r>
      <w:r w:rsidRPr="00575597">
        <w:rPr>
          <w:lang w:val="en-US"/>
        </w:rPr>
        <w:t>AI knowledge, critical skills and mentorship</w:t>
      </w:r>
      <w:r w:rsidRPr="00D348EB">
        <w:rPr>
          <w:lang w:val="en-US"/>
        </w:rPr>
        <w:t xml:space="preserve"> and building a globally inclusive </w:t>
      </w:r>
      <w:r w:rsidRPr="00EC4279">
        <w:rPr>
          <w:b/>
          <w:lang w:val="en-US"/>
        </w:rPr>
        <w:t>human capacity pipeline for the AI era</w:t>
      </w:r>
      <w:r w:rsidRPr="00D348EB">
        <w:rPr>
          <w:lang w:val="en-US"/>
        </w:rPr>
        <w:t>.</w:t>
      </w:r>
    </w:p>
    <w:p w:rsidR="00253A94" w:rsidRPr="008A0DEF" w:rsidRDefault="00253A94" w:rsidP="00253A94">
      <w:pPr>
        <w:pStyle w:val="NormalWeb"/>
        <w:jc w:val="both"/>
        <w:rPr>
          <w:lang w:val="en-US"/>
        </w:rPr>
      </w:pPr>
      <w:r w:rsidRPr="00B8186D">
        <w:rPr>
          <w:b/>
          <w:i/>
          <w:lang w:val="en-US"/>
        </w:rPr>
        <w:t>“</w:t>
      </w:r>
      <w:r w:rsidRPr="0098781F">
        <w:rPr>
          <w:b/>
          <w:i/>
          <w:lang w:val="en-US"/>
        </w:rPr>
        <w:t>As AI systems become more powerful</w:t>
      </w:r>
      <w:r>
        <w:rPr>
          <w:b/>
          <w:i/>
          <w:lang w:val="en-US"/>
        </w:rPr>
        <w:t>, w</w:t>
      </w:r>
      <w:r w:rsidRPr="00B8186D">
        <w:rPr>
          <w:b/>
          <w:i/>
          <w:lang w:val="en-US"/>
        </w:rPr>
        <w:t>e need to teach AI our Culture</w:t>
      </w:r>
      <w:r>
        <w:rPr>
          <w:b/>
          <w:i/>
          <w:lang w:val="en-US"/>
        </w:rPr>
        <w:t>s</w:t>
      </w:r>
      <w:r w:rsidRPr="00B8186D">
        <w:rPr>
          <w:b/>
          <w:i/>
          <w:lang w:val="en-US"/>
        </w:rPr>
        <w:t>, our values to make it safer for us”</w:t>
      </w:r>
      <w:r w:rsidRPr="00B8186D">
        <w:rPr>
          <w:lang w:val="en-US"/>
        </w:rPr>
        <w:t xml:space="preserve"> </w:t>
      </w:r>
      <w:r w:rsidRPr="00B8186D">
        <w:rPr>
          <w:i/>
          <w:lang w:val="en-US"/>
        </w:rPr>
        <w:t>said Nell Watson, Senior Scientific Advisor at Harvard and AI Futuristic at Singularity University</w:t>
      </w:r>
    </w:p>
    <w:p w:rsidR="0006122F" w:rsidRDefault="00A4459A" w:rsidP="00D93841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06122F" w:rsidRPr="00100E08" w:rsidRDefault="0006122F" w:rsidP="00D93841">
      <w:pPr>
        <w:pStyle w:val="Titre3"/>
        <w:jc w:val="both"/>
        <w:rPr>
          <w:lang w:val="en-US"/>
        </w:rPr>
      </w:pPr>
      <w:r w:rsidRPr="00100E08">
        <w:rPr>
          <w:rStyle w:val="lev"/>
          <w:b/>
          <w:bCs/>
          <w:lang w:val="en-US"/>
        </w:rPr>
        <w:t>About AI Exponential Thinker (AIXT)</w:t>
      </w:r>
    </w:p>
    <w:p w:rsidR="0006122F" w:rsidRDefault="0006122F" w:rsidP="00D93841">
      <w:pPr>
        <w:pStyle w:val="NormalWeb"/>
        <w:jc w:val="both"/>
        <w:rPr>
          <w:lang w:val="en-US"/>
        </w:rPr>
      </w:pPr>
      <w:r w:rsidRPr="001C2C69">
        <w:rPr>
          <w:lang w:val="en-US"/>
        </w:rPr>
        <w:t xml:space="preserve">AI Exponential Thinker is the world’s first multi-generational nonprofit led with youth and powered by AI. Its mission is </w:t>
      </w:r>
      <w:r w:rsidRPr="001C2C69">
        <w:rPr>
          <w:rStyle w:val="lev"/>
          <w:lang w:val="en-US"/>
        </w:rPr>
        <w:t>AI Literacy &amp; Youth Empowerment for Responsible Innovation</w:t>
      </w:r>
      <w:r w:rsidRPr="001C2C69">
        <w:rPr>
          <w:lang w:val="en-US"/>
        </w:rPr>
        <w:t>, equipping current and future generations to navigate and shape the exponential age of AI.</w:t>
      </w:r>
    </w:p>
    <w:p w:rsidR="00671067" w:rsidRDefault="00671067" w:rsidP="00D93841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🌐</w:t>
      </w:r>
      <w:r w:rsidRPr="00671067">
        <w:rPr>
          <w:lang w:val="en-US"/>
        </w:rPr>
        <w:t xml:space="preserve"> </w:t>
      </w:r>
      <w:r>
        <w:rPr>
          <w:lang w:val="en-US"/>
        </w:rPr>
        <w:t xml:space="preserve"> </w:t>
      </w:r>
      <w:hyperlink r:id="rId6" w:history="1">
        <w:r w:rsidRPr="00C47930">
          <w:rPr>
            <w:rStyle w:val="Lienhypertexte"/>
            <w:lang w:val="en-US"/>
          </w:rPr>
          <w:t>www.aiexponentialthinker.com</w:t>
        </w:r>
      </w:hyperlink>
    </w:p>
    <w:p w:rsidR="0006122F" w:rsidRPr="001C2C69" w:rsidRDefault="0006122F" w:rsidP="00D93841">
      <w:pPr>
        <w:pStyle w:val="Titre3"/>
        <w:jc w:val="both"/>
        <w:rPr>
          <w:lang w:val="en-US"/>
        </w:rPr>
      </w:pPr>
      <w:r w:rsidRPr="001C2C69">
        <w:rPr>
          <w:rStyle w:val="lev"/>
          <w:b/>
          <w:bCs/>
          <w:lang w:val="en-US"/>
        </w:rPr>
        <w:t>About Exponential Trust Times</w:t>
      </w:r>
    </w:p>
    <w:p w:rsidR="0006122F" w:rsidRDefault="0006122F" w:rsidP="00D93841">
      <w:pPr>
        <w:pStyle w:val="NormalWeb"/>
        <w:jc w:val="both"/>
        <w:rPr>
          <w:lang w:val="en-US"/>
        </w:rPr>
      </w:pPr>
      <w:r w:rsidRPr="001C2C69">
        <w:rPr>
          <w:lang w:val="en-US"/>
        </w:rPr>
        <w:t>Exponential Trust Times is a global media platform dedicated to shaping trust, res</w:t>
      </w:r>
      <w:r>
        <w:rPr>
          <w:lang w:val="en-US"/>
        </w:rPr>
        <w:t>ponsibility</w:t>
      </w:r>
      <w:r w:rsidRPr="001C2C69">
        <w:rPr>
          <w:lang w:val="en-US"/>
        </w:rPr>
        <w:t xml:space="preserve"> and informed leadership in the exponential age of technology.</w:t>
      </w:r>
    </w:p>
    <w:p w:rsidR="00671067" w:rsidRDefault="00671067" w:rsidP="00671067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🌐</w:t>
      </w:r>
      <w:r w:rsidRPr="001D0764">
        <w:rPr>
          <w:lang w:val="en-US"/>
        </w:rPr>
        <w:t xml:space="preserve"> </w:t>
      </w:r>
      <w:hyperlink r:id="rId7" w:history="1">
        <w:r w:rsidRPr="00C47930">
          <w:rPr>
            <w:rStyle w:val="Lienhypertexte"/>
            <w:lang w:val="en-US"/>
          </w:rPr>
          <w:t>www.aiexponentialthinker.com/exponentialtrusttimes</w:t>
        </w:r>
      </w:hyperlink>
    </w:p>
    <w:p w:rsidR="0006122F" w:rsidRDefault="00A4459A" w:rsidP="00D93841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06122F" w:rsidRPr="001C2C69" w:rsidRDefault="0006122F" w:rsidP="00D93841">
      <w:pPr>
        <w:pStyle w:val="Titre3"/>
        <w:jc w:val="both"/>
        <w:rPr>
          <w:lang w:val="en-US"/>
        </w:rPr>
      </w:pPr>
      <w:r>
        <w:rPr>
          <w:rStyle w:val="lev"/>
          <w:b/>
          <w:bCs/>
          <w:lang w:val="en-US"/>
        </w:rPr>
        <w:t xml:space="preserve">For more information, contact </w:t>
      </w:r>
    </w:p>
    <w:p w:rsidR="0006122F" w:rsidRDefault="0006122F" w:rsidP="00D93841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📩</w:t>
      </w:r>
      <w:r w:rsidRPr="001C2C69">
        <w:rPr>
          <w:lang w:val="en-US"/>
        </w:rPr>
        <w:t xml:space="preserve"> </w:t>
      </w:r>
      <w:hyperlink r:id="rId8" w:history="1">
        <w:r w:rsidRPr="00C47930">
          <w:rPr>
            <w:rStyle w:val="Lienhypertexte"/>
            <w:lang w:val="en-US"/>
          </w:rPr>
          <w:t>aixt.coreteam@aiexponentialthinker.com</w:t>
        </w:r>
      </w:hyperlink>
    </w:p>
    <w:p w:rsidR="00793A9F" w:rsidRPr="001C2C69" w:rsidRDefault="00793A9F" w:rsidP="00D93841">
      <w:pPr>
        <w:pStyle w:val="NormalWeb"/>
        <w:jc w:val="both"/>
        <w:rPr>
          <w:lang w:val="en-US"/>
        </w:rPr>
      </w:pPr>
      <w:r>
        <w:rPr>
          <w:rFonts w:ascii="Segoe UI Symbol" w:hAnsi="Segoe UI Symbol" w:cs="Segoe UI Symbol"/>
        </w:rPr>
        <w:t>🌐</w:t>
      </w:r>
      <w:r w:rsidRPr="001C2C69">
        <w:rPr>
          <w:lang w:val="en-US"/>
        </w:rPr>
        <w:t xml:space="preserve"> </w:t>
      </w:r>
      <w:hyperlink r:id="rId9" w:history="1">
        <w:r w:rsidRPr="00C47930">
          <w:rPr>
            <w:rStyle w:val="Lienhypertexte"/>
            <w:lang w:val="en-US"/>
          </w:rPr>
          <w:t>www.aiexponentialthinker.com/news</w:t>
        </w:r>
      </w:hyperlink>
    </w:p>
    <w:p w:rsidR="00AD6B07" w:rsidRDefault="00AD6B07" w:rsidP="00D93841">
      <w:pPr>
        <w:jc w:val="both"/>
      </w:pPr>
    </w:p>
    <w:sectPr w:rsidR="00AD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2F"/>
    <w:rsid w:val="0006122F"/>
    <w:rsid w:val="000F5866"/>
    <w:rsid w:val="00153E6C"/>
    <w:rsid w:val="001939E2"/>
    <w:rsid w:val="001D0764"/>
    <w:rsid w:val="00212A9A"/>
    <w:rsid w:val="00222F80"/>
    <w:rsid w:val="00223572"/>
    <w:rsid w:val="00253A94"/>
    <w:rsid w:val="002A07BF"/>
    <w:rsid w:val="0037140A"/>
    <w:rsid w:val="0039240B"/>
    <w:rsid w:val="003E41B4"/>
    <w:rsid w:val="00432A20"/>
    <w:rsid w:val="00575597"/>
    <w:rsid w:val="005C268C"/>
    <w:rsid w:val="00671067"/>
    <w:rsid w:val="00756BF9"/>
    <w:rsid w:val="00793A9F"/>
    <w:rsid w:val="00795C6E"/>
    <w:rsid w:val="007D39BA"/>
    <w:rsid w:val="00810E38"/>
    <w:rsid w:val="008A0DEF"/>
    <w:rsid w:val="008C13EF"/>
    <w:rsid w:val="008D3B5A"/>
    <w:rsid w:val="0098781F"/>
    <w:rsid w:val="009A70D7"/>
    <w:rsid w:val="00A4459A"/>
    <w:rsid w:val="00AA489D"/>
    <w:rsid w:val="00AD6B07"/>
    <w:rsid w:val="00B11896"/>
    <w:rsid w:val="00B45DE4"/>
    <w:rsid w:val="00B8186D"/>
    <w:rsid w:val="00BA7513"/>
    <w:rsid w:val="00BB70A1"/>
    <w:rsid w:val="00BD7FAF"/>
    <w:rsid w:val="00CA3A07"/>
    <w:rsid w:val="00CA5B75"/>
    <w:rsid w:val="00D029C8"/>
    <w:rsid w:val="00D16E90"/>
    <w:rsid w:val="00D52754"/>
    <w:rsid w:val="00D6097D"/>
    <w:rsid w:val="00D93841"/>
    <w:rsid w:val="00DB61B2"/>
    <w:rsid w:val="00DD1067"/>
    <w:rsid w:val="00DF78FD"/>
    <w:rsid w:val="00E5242E"/>
    <w:rsid w:val="00EC4279"/>
    <w:rsid w:val="00F55898"/>
    <w:rsid w:val="00F6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7B76"/>
  <w15:chartTrackingRefBased/>
  <w15:docId w15:val="{F574DAD6-8FED-4D34-B78F-03400E9F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22F"/>
  </w:style>
  <w:style w:type="paragraph" w:styleId="Titre1">
    <w:name w:val="heading 1"/>
    <w:basedOn w:val="Normal"/>
    <w:link w:val="Titre1Car"/>
    <w:uiPriority w:val="9"/>
    <w:qFormat/>
    <w:rsid w:val="00061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2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0612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22F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612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6122F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061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61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xt.coreteam@aiexponentialthink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iexponentialthinker.com/exponentialtrusttim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exponentialthinker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iexponentialthinker.com/new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</dc:creator>
  <cp:keywords/>
  <dc:description/>
  <cp:lastModifiedBy>Leena</cp:lastModifiedBy>
  <cp:revision>52</cp:revision>
  <cp:lastPrinted>2026-01-20T10:08:00Z</cp:lastPrinted>
  <dcterms:created xsi:type="dcterms:W3CDTF">2026-01-20T06:06:00Z</dcterms:created>
  <dcterms:modified xsi:type="dcterms:W3CDTF">2026-01-20T19:07:00Z</dcterms:modified>
</cp:coreProperties>
</file>